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>
      <w:pPr>
        <w:spacing w:line="360" w:lineRule="auto"/>
        <w:ind w:left="-65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2024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年度房地产估价师考试报名申请表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09"/>
        <w:gridCol w:w="567"/>
        <w:gridCol w:w="861"/>
        <w:gridCol w:w="926"/>
        <w:gridCol w:w="254"/>
        <w:gridCol w:w="510"/>
        <w:gridCol w:w="1504"/>
        <w:gridCol w:w="150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黑体"/>
              </w:rPr>
              <w:t>出生日期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一寸正面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白底免冠</w:t>
            </w:r>
          </w:p>
          <w:p>
            <w:pPr>
              <w:jc w:val="center"/>
              <w:rPr>
                <w:rFonts w:ascii="仿宋" w:hAnsi="仿宋" w:eastAsia="仿宋"/>
                <w:spacing w:val="-10"/>
              </w:rPr>
            </w:pPr>
            <w:r>
              <w:rPr>
                <w:rFonts w:hint="eastAsia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证件类别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  <w:spacing w:val="2"/>
              </w:rPr>
              <w:t xml:space="preserve">□居民身份证      </w:t>
            </w:r>
            <w:r>
              <w:rPr>
                <w:rFonts w:hint="eastAsia" w:eastAsia="仿宋_GB2312"/>
                <w:spacing w:val="4"/>
              </w:rPr>
              <w:t xml:space="preserve">       </w:t>
            </w:r>
            <w:r>
              <w:rPr>
                <w:rFonts w:hint="eastAsia" w:eastAsia="仿宋_GB2312"/>
              </w:rPr>
              <w:t xml:space="preserve">□护照  </w:t>
            </w:r>
          </w:p>
          <w:p>
            <w:pPr>
              <w:spacing w:line="280" w:lineRule="exact"/>
              <w:rPr>
                <w:rFonts w:eastAsia="仿宋_GB2312"/>
                <w:spacing w:val="4"/>
              </w:rPr>
            </w:pPr>
            <w:r>
              <w:rPr>
                <w:rFonts w:hint="eastAsia" w:eastAsia="仿宋_GB2312"/>
              </w:rPr>
              <w:t xml:space="preserve">□外国人永久居留证        </w:t>
            </w:r>
            <w:r>
              <w:rPr>
                <w:rFonts w:hint="eastAsia" w:eastAsia="仿宋_GB2312"/>
                <w:spacing w:val="4"/>
              </w:rPr>
              <w:t>□境外永久居留证</w:t>
            </w:r>
          </w:p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□香港居民身份证明        □澳门居民身份证明  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</w:rPr>
              <w:t>□台湾居民身份证明        □其他证件</w:t>
            </w: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证件号码</w:t>
            </w:r>
          </w:p>
        </w:tc>
        <w:tc>
          <w:tcPr>
            <w:tcW w:w="462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国籍（地区）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    历</w:t>
            </w:r>
          </w:p>
        </w:tc>
        <w:tc>
          <w:tcPr>
            <w:tcW w:w="462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pacing w:val="2"/>
              </w:rPr>
              <w:t xml:space="preserve">□大专 </w:t>
            </w:r>
            <w:r>
              <w:rPr>
                <w:rFonts w:hint="eastAsia" w:eastAsia="仿宋_GB2312"/>
                <w:spacing w:val="4"/>
              </w:rPr>
              <w:t xml:space="preserve">□本科 </w:t>
            </w:r>
            <w:r>
              <w:rPr>
                <w:rFonts w:hint="eastAsia" w:eastAsia="仿宋_GB2312"/>
              </w:rPr>
              <w:t>□硕士研究生 □博士研究生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毕业证书编号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</w:p>
        </w:tc>
        <w:tc>
          <w:tcPr>
            <w:tcW w:w="4622" w:type="dxa"/>
            <w:gridSpan w:val="6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</w:rPr>
              <w:t>毕业日期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通讯地址</w:t>
            </w:r>
          </w:p>
        </w:tc>
        <w:tc>
          <w:tcPr>
            <w:tcW w:w="4622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/>
              </w:rPr>
            </w:pPr>
          </w:p>
        </w:tc>
        <w:tc>
          <w:tcPr>
            <w:tcW w:w="4622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邮政编码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492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黑体" w:hAnsi="黑体" w:eastAsia="黑体" w:cs="黑体"/>
              </w:rPr>
              <w:t>档案号（非首次报名的考生填写）</w:t>
            </w:r>
          </w:p>
        </w:tc>
        <w:tc>
          <w:tcPr>
            <w:tcW w:w="43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44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报考科目类别</w:t>
            </w:r>
          </w:p>
        </w:tc>
        <w:tc>
          <w:tcPr>
            <w:tcW w:w="4374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hint="eastAsia" w:eastAsia="仿宋_GB2312"/>
              </w:rPr>
              <w:t>□考全部4科</w:t>
            </w:r>
          </w:p>
          <w:p>
            <w:pPr>
              <w:jc w:val="left"/>
              <w:rPr>
                <w:rFonts w:eastAsia="仿宋_GB2312"/>
                <w:spacing w:val="-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pacing w:val="-4"/>
              </w:rPr>
              <w:t>□免试《房地产估价基础与实务》，考3科</w:t>
            </w:r>
          </w:p>
          <w:p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pacing w:val="-4"/>
              </w:rPr>
              <w:t>□免试《土地估价基础与实务》，考3科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66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考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试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科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目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况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科目代码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科目名称</w:t>
            </w:r>
          </w:p>
        </w:tc>
        <w:tc>
          <w:tcPr>
            <w:tcW w:w="437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拟报考科目划“○”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不报考科目划“×”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申请免试科目划“√”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房地产制度法规政策</w:t>
            </w:r>
          </w:p>
        </w:tc>
        <w:tc>
          <w:tcPr>
            <w:tcW w:w="4374" w:type="dxa"/>
            <w:gridSpan w:val="3"/>
            <w:noWrap w:val="0"/>
            <w:vAlign w:val="center"/>
          </w:tcPr>
          <w:p>
            <w:pPr>
              <w:tabs>
                <w:tab w:val="left" w:pos="995"/>
              </w:tabs>
              <w:jc w:val="left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房地产估价原理</w:t>
            </w:r>
            <w:r>
              <w:rPr>
                <w:rFonts w:eastAsia="仿宋_GB2312"/>
              </w:rPr>
              <w:t>与方法</w:t>
            </w:r>
          </w:p>
        </w:tc>
        <w:tc>
          <w:tcPr>
            <w:tcW w:w="43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房地产估价基础</w:t>
            </w:r>
            <w:r>
              <w:rPr>
                <w:rFonts w:eastAsia="仿宋_GB2312"/>
              </w:rPr>
              <w:t>与实务</w:t>
            </w:r>
          </w:p>
        </w:tc>
        <w:tc>
          <w:tcPr>
            <w:tcW w:w="43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4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土地估价基础与</w:t>
            </w:r>
            <w:r>
              <w:rPr>
                <w:rFonts w:eastAsia="仿宋_GB2312"/>
              </w:rPr>
              <w:t>实务</w:t>
            </w:r>
          </w:p>
        </w:tc>
        <w:tc>
          <w:tcPr>
            <w:tcW w:w="43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6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</w:rPr>
              <w:t>免试证明材料</w:t>
            </w: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证书编号</w:t>
            </w:r>
            <w:r>
              <w:rPr>
                <w:rFonts w:hint="eastAsia" w:eastAsia="仿宋_GB2312"/>
              </w:rPr>
              <w:t>/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证书</w:t>
            </w:r>
            <w:r>
              <w:rPr>
                <w:rFonts w:eastAsia="仿宋_GB2312"/>
              </w:rPr>
              <w:t>管理号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原</w:t>
            </w:r>
            <w:r>
              <w:rPr>
                <w:rFonts w:eastAsia="仿宋_GB2312"/>
              </w:rPr>
              <w:t>房地产估价师资格</w:t>
            </w:r>
            <w:r>
              <w:rPr>
                <w:rFonts w:hint="eastAsia" w:eastAsia="仿宋_GB2312"/>
              </w:rPr>
              <w:t>证书</w:t>
            </w:r>
          </w:p>
        </w:tc>
        <w:tc>
          <w:tcPr>
            <w:tcW w:w="43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原</w:t>
            </w:r>
            <w:r>
              <w:rPr>
                <w:rFonts w:eastAsia="仿宋_GB2312"/>
              </w:rPr>
              <w:t>土地估价师资格证书</w:t>
            </w:r>
          </w:p>
        </w:tc>
        <w:tc>
          <w:tcPr>
            <w:tcW w:w="43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66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个人签名</w:t>
            </w:r>
          </w:p>
        </w:tc>
        <w:tc>
          <w:tcPr>
            <w:tcW w:w="3317" w:type="dxa"/>
            <w:gridSpan w:val="5"/>
            <w:noWrap w:val="0"/>
            <w:vAlign w:val="center"/>
          </w:tcPr>
          <w:p>
            <w:pPr>
              <w:rPr>
                <w:rFonts w:ascii="Calibri" w:hAnsi="Calibri" w:eastAsia="仿宋_GB2312"/>
                <w:sz w:val="24"/>
              </w:rPr>
            </w:pPr>
          </w:p>
          <w:p>
            <w:pPr>
              <w:rPr>
                <w:rFonts w:ascii="Calibri" w:hAnsi="Calibri" w:eastAsia="仿宋_GB2312"/>
                <w:sz w:val="24"/>
              </w:rPr>
            </w:pPr>
          </w:p>
          <w:p>
            <w:pPr>
              <w:rPr>
                <w:rFonts w:hint="eastAsia" w:ascii="Calibri" w:hAnsi="Calibri" w:eastAsia="仿宋_GB2312"/>
                <w:sz w:val="24"/>
              </w:rPr>
            </w:pPr>
          </w:p>
          <w:p>
            <w:pPr>
              <w:ind w:firstLine="1693"/>
              <w:rPr>
                <w:rFonts w:ascii="Calibri" w:hAnsi="Calibri" w:eastAsia="仿宋_GB2312"/>
              </w:rPr>
            </w:pPr>
            <w:r>
              <w:rPr>
                <w:rFonts w:hint="eastAsia" w:ascii="Calibri" w:hAnsi="Calibri" w:eastAsia="仿宋_GB2312"/>
              </w:rPr>
              <w:t>（签名）</w:t>
            </w:r>
          </w:p>
          <w:p>
            <w:pPr>
              <w:ind w:firstLine="1050"/>
              <w:jc w:val="right"/>
              <w:rPr>
                <w:rFonts w:ascii="Calibri" w:hAnsi="Calibri" w:eastAsia="仿宋_GB2312"/>
                <w:sz w:val="24"/>
              </w:rPr>
            </w:pPr>
            <w:r>
              <w:rPr>
                <w:rFonts w:hint="eastAsia" w:ascii="Calibri" w:hAnsi="Calibri" w:eastAsia="仿宋_GB2312"/>
              </w:rPr>
              <w:t>年    月    日</w:t>
            </w:r>
          </w:p>
        </w:tc>
        <w:tc>
          <w:tcPr>
            <w:tcW w:w="51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alibri" w:hAnsi="Calibri" w:eastAsia="仿宋_GB2312"/>
              </w:rPr>
            </w:pPr>
            <w:r>
              <w:rPr>
                <w:rFonts w:hint="eastAsia" w:ascii="黑体" w:hAnsi="黑体" w:eastAsia="黑体" w:cs="黑体"/>
              </w:rPr>
              <w:t>审批意见</w:t>
            </w:r>
          </w:p>
        </w:tc>
        <w:tc>
          <w:tcPr>
            <w:tcW w:w="4374" w:type="dxa"/>
            <w:gridSpan w:val="3"/>
            <w:noWrap w:val="0"/>
            <w:vAlign w:val="center"/>
          </w:tcPr>
          <w:p>
            <w:pPr>
              <w:rPr>
                <w:rFonts w:ascii="Calibri" w:hAnsi="Calibri" w:eastAsia="仿宋_GB2312"/>
                <w:sz w:val="24"/>
              </w:rPr>
            </w:pPr>
          </w:p>
          <w:p>
            <w:pPr>
              <w:rPr>
                <w:rFonts w:ascii="Calibri" w:hAnsi="Calibri" w:eastAsia="仿宋_GB2312"/>
                <w:sz w:val="24"/>
              </w:rPr>
            </w:pPr>
          </w:p>
          <w:p>
            <w:pPr>
              <w:rPr>
                <w:rFonts w:hint="eastAsia" w:ascii="Calibri" w:hAnsi="Calibri" w:eastAsia="仿宋_GB2312"/>
                <w:sz w:val="24"/>
              </w:rPr>
            </w:pPr>
          </w:p>
          <w:p>
            <w:pPr>
              <w:ind w:firstLine="2316"/>
              <w:rPr>
                <w:rFonts w:hint="eastAsia" w:ascii="Calibri" w:hAnsi="Calibri" w:eastAsia="仿宋_GB2312"/>
              </w:rPr>
            </w:pPr>
            <w:r>
              <w:rPr>
                <w:rFonts w:hint="eastAsia" w:ascii="Calibri" w:hAnsi="Calibri" w:eastAsia="仿宋_GB2312"/>
              </w:rPr>
              <w:t>（盖章）</w:t>
            </w:r>
          </w:p>
          <w:p>
            <w:pPr>
              <w:jc w:val="right"/>
              <w:rPr>
                <w:rFonts w:ascii="Calibri" w:hAnsi="Calibri" w:eastAsia="仿宋_GB2312"/>
              </w:rPr>
            </w:pPr>
            <w:r>
              <w:rPr>
                <w:rFonts w:hint="eastAsia" w:ascii="Calibri" w:hAnsi="Calibri" w:eastAsia="仿宋_GB2312"/>
              </w:rPr>
              <w:t xml:space="preserve">           年    月    日</w:t>
            </w:r>
          </w:p>
        </w:tc>
      </w:tr>
    </w:tbl>
    <w:p>
      <w:pPr>
        <w:spacing w:line="360" w:lineRule="exact"/>
        <w:ind w:firstLine="480" w:firstLineChars="200"/>
        <w:rPr>
          <w:rFonts w:hint="eastAsia" w:ascii="Calibri" w:hAnsi="Calibri" w:eastAsia="仿宋_GB2312"/>
          <w:sz w:val="24"/>
        </w:rPr>
      </w:pPr>
      <w:r>
        <w:rPr>
          <w:rFonts w:hint="eastAsia" w:ascii="Calibri" w:hAnsi="Calibri" w:eastAsia="仿宋_GB2312"/>
          <w:sz w:val="24"/>
        </w:rPr>
        <w:t>注：</w:t>
      </w:r>
      <w:r>
        <w:rPr>
          <w:rFonts w:hint="eastAsia" w:eastAsia="仿宋_GB2312"/>
          <w:sz w:val="24"/>
        </w:rPr>
        <w:t>1</w:t>
      </w:r>
      <w:r>
        <w:rPr>
          <w:rFonts w:eastAsia="仿宋_GB2312"/>
          <w:sz w:val="24"/>
        </w:rPr>
        <w:t>.</w:t>
      </w:r>
      <w:r>
        <w:rPr>
          <w:rFonts w:hint="eastAsia" w:ascii="Calibri" w:hAnsi="Calibri" w:eastAsia="仿宋_GB2312"/>
          <w:sz w:val="24"/>
        </w:rPr>
        <w:t>往年考生报名时变更报考科目类别的，已取得的保留成绩将失效；</w:t>
      </w:r>
    </w:p>
    <w:p>
      <w:pPr>
        <w:spacing w:line="360" w:lineRule="exact"/>
        <w:ind w:firstLine="480" w:firstLineChars="200"/>
        <w:rPr>
          <w:rFonts w:hint="eastAsia" w:eastAsia="仿宋"/>
          <w:sz w:val="24"/>
        </w:rPr>
      </w:pPr>
      <w:r>
        <w:rPr>
          <w:rFonts w:hint="eastAsia" w:ascii="Calibri" w:hAnsi="Calibri"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.</w:t>
      </w:r>
      <w:r>
        <w:rPr>
          <w:rFonts w:hint="eastAsia" w:ascii="Calibri" w:hAnsi="Calibri" w:eastAsia="仿宋_GB2312"/>
          <w:sz w:val="24"/>
        </w:rPr>
        <w:t>报名时提交的照片将用于准考证、考场座次表、证书、证书查询认证系统，请报考人员慎重选用。</w:t>
      </w:r>
    </w:p>
    <w:sectPr>
      <w:footerReference r:id="rId3" w:type="default"/>
      <w:footerReference r:id="rId4" w:type="even"/>
      <w:pgSz w:w="11906" w:h="16838"/>
      <w:pgMar w:top="2154" w:right="1474" w:bottom="2041" w:left="1587" w:header="851" w:footer="992" w:gutter="0"/>
      <w:pgNumType w:start="7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6e0ba74f-9c36-4b5e-8843-6d9bab90edb2"/>
  </w:docVars>
  <w:rsids>
    <w:rsidRoot w:val="BDBF972D"/>
    <w:rsid w:val="1D6A3357"/>
    <w:rsid w:val="31F954AA"/>
    <w:rsid w:val="BDBF972D"/>
    <w:rsid w:val="EDEA4A2E"/>
    <w:rsid w:val="FB9EBDB0"/>
    <w:rsid w:val="FF63B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6">
    <w:name w:val="Hyperlink"/>
    <w:qFormat/>
    <w:uiPriority w:val="0"/>
    <w:rPr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2024-07-15T21:48:00Z</dcterms:created>
  <dc:creator>王永慧</dc:creator>
  <cp:lastModifiedBy>李温柔~</cp:lastModifiedBy>
  <dcterms:modified xsi:type="dcterms:W3CDTF">2024-08-08T02:59:48Z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E62F2B9DBF6849F4A9A82B2F0ACAB8CE_13</vt:lpwstr>
  </property>
</Properties>
</file>