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荷田大酒店乘车线路图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drawing>
          <wp:inline distT="0" distB="0" distL="114300" distR="114300">
            <wp:extent cx="5269230" cy="3401060"/>
            <wp:effectExtent l="0" t="0" r="7620" b="8890"/>
            <wp:docPr id="1" name="图片 1" descr="TEJQ4)`D1Y)G%_}L75AZD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EJQ4)`D1Y)G%_}L75AZDC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汉口火车站: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可乘地铁2号线在秀湖站下车(A口出左边方向)，全程约1小时30分钟。步行或骑单车至荷田酒店(约800米);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武昌火车站: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可乘地铁4号线→地铁2号线(中南站换乘)，全程约1小时。换乘地铁2号线在秀湖站下车(A口出左边方向)，步行或骑单车至荷田酒店(约800米);</w:t>
      </w:r>
    </w:p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 w:bidi="ar"/>
        </w:rPr>
        <w:t>3、武汉火车站: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可乘地铁4号线→地铁2号线(洪山广场或中南站均可换乘)，全程约1小时10分钟。换乘地铁2号线在秀湖站下车(A口出左边方向)，步行或骑单车至荷田酒店(约800米)。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FC891"/>
    <w:multiLevelType w:val="singleLevel"/>
    <w:tmpl w:val="B9AFC8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2019-10-17T01:32:37Z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