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湖北省2018年度执业土地估价师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个人会费代收数据表</w:t>
      </w:r>
    </w:p>
    <w:tbl>
      <w:tblPr>
        <w:tblStyle w:val="4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05"/>
        <w:gridCol w:w="191"/>
        <w:gridCol w:w="1475"/>
        <w:gridCol w:w="1643"/>
        <w:gridCol w:w="1136"/>
        <w:gridCol w:w="14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个人会员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资格证书号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金  额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30"/>
                <w:szCs w:val="30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30"/>
                <w:szCs w:val="30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1000.00 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"/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3"/>
                <w:rFonts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合计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1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 寄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收件地址</w:t>
            </w:r>
          </w:p>
        </w:tc>
        <w:tc>
          <w:tcPr>
            <w:tcW w:w="59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收 件 人</w:t>
            </w:r>
          </w:p>
        </w:tc>
        <w:tc>
          <w:tcPr>
            <w:tcW w:w="59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联系电话</w:t>
            </w:r>
          </w:p>
        </w:tc>
        <w:tc>
          <w:tcPr>
            <w:tcW w:w="59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kern w:val="0"/>
          <w:sz w:val="28"/>
          <w:szCs w:val="28"/>
        </w:rPr>
        <w:t>备注：会费票据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和会员年度考评证明</w:t>
      </w:r>
      <w:r>
        <w:rPr>
          <w:rFonts w:hint="eastAsia" w:ascii="仿宋" w:hAnsi="仿宋" w:eastAsia="仿宋"/>
          <w:kern w:val="0"/>
          <w:sz w:val="28"/>
          <w:szCs w:val="28"/>
        </w:rPr>
        <w:t>需邮寄的会员单位请填写邮寄信息（邮资到付）。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224C"/>
    <w:rsid w:val="4429268E"/>
    <w:rsid w:val="5DF922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o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2018-04-03T03:11:00Z</dcterms:created>
  <dc:creator>zxy</dc:creator>
  <cp:lastModifiedBy>Administrator</cp:lastModifiedBy>
  <dcterms:modified xsi:type="dcterms:W3CDTF">2018-04-17T06:09:36Z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